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78" w:rsidRPr="00D070BE" w:rsidRDefault="00B75DE3" w:rsidP="00B75DE3">
      <w:pPr>
        <w:pStyle w:val="Heading2"/>
        <w:shd w:val="clear" w:color="auto" w:fill="FFFFFF"/>
        <w:spacing w:before="0" w:beforeAutospacing="0" w:after="0" w:afterAutospacing="0"/>
        <w:rPr>
          <w:rFonts w:ascii="Arial" w:hAnsi="Arial" w:cs="Arial"/>
          <w:color w:val="000000" w:themeColor="text1"/>
          <w:sz w:val="27"/>
          <w:szCs w:val="27"/>
        </w:rPr>
      </w:pPr>
      <w:r w:rsidRPr="00D070BE">
        <w:rPr>
          <w:rFonts w:ascii="Arial" w:hAnsi="Arial" w:cs="Arial"/>
          <w:color w:val="000000" w:themeColor="text1"/>
          <w:sz w:val="27"/>
          <w:szCs w:val="27"/>
        </w:rPr>
        <w:t>Isaiah 56.1, 6–8</w:t>
      </w:r>
    </w:p>
    <w:p w:rsidR="00DE3639" w:rsidRPr="00D070BE" w:rsidRDefault="006B3478" w:rsidP="00B75DE3">
      <w:pPr>
        <w:shd w:val="clear" w:color="auto" w:fill="FFFFFF"/>
        <w:ind w:firstLine="720"/>
        <w:rPr>
          <w:rFonts w:ascii="Arial" w:hAnsi="Arial" w:cs="Arial"/>
          <w:color w:val="000000" w:themeColor="text1"/>
          <w:sz w:val="27"/>
          <w:szCs w:val="27"/>
        </w:rPr>
      </w:pPr>
      <w:proofErr w:type="gramStart"/>
      <w:r w:rsidRPr="00D070BE">
        <w:rPr>
          <w:rFonts w:ascii="Arial" w:hAnsi="Arial" w:cs="Arial"/>
          <w:color w:val="000000" w:themeColor="text1"/>
          <w:sz w:val="27"/>
          <w:szCs w:val="27"/>
        </w:rPr>
        <w:t>Thus</w:t>
      </w:r>
      <w:proofErr w:type="gramEnd"/>
      <w:r w:rsidRPr="00D070BE">
        <w:rPr>
          <w:rFonts w:ascii="Arial" w:hAnsi="Arial" w:cs="Arial"/>
          <w:color w:val="000000" w:themeColor="text1"/>
          <w:sz w:val="27"/>
          <w:szCs w:val="27"/>
        </w:rPr>
        <w:t xml:space="preserve"> says the </w:t>
      </w:r>
      <w:r w:rsidRPr="009F3BD5">
        <w:rPr>
          <w:rFonts w:ascii="Arial" w:hAnsi="Arial" w:cs="Arial"/>
          <w:color w:val="000000" w:themeColor="text1"/>
          <w:sz w:val="27"/>
          <w:szCs w:val="27"/>
        </w:rPr>
        <w:t>Lord</w:t>
      </w:r>
      <w:r w:rsidRPr="00D070BE">
        <w:rPr>
          <w:rFonts w:ascii="Arial" w:hAnsi="Arial" w:cs="Arial"/>
          <w:color w:val="000000" w:themeColor="text1"/>
          <w:sz w:val="27"/>
          <w:szCs w:val="27"/>
        </w:rPr>
        <w:t>:</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Maintain justice, and do what is right,</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for soon my salvation will come,</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a</w:t>
      </w:r>
      <w:r w:rsidR="00DE3639" w:rsidRPr="00D070BE">
        <w:rPr>
          <w:rFonts w:ascii="Arial" w:hAnsi="Arial" w:cs="Arial"/>
          <w:color w:val="000000" w:themeColor="text1"/>
          <w:sz w:val="27"/>
          <w:szCs w:val="27"/>
        </w:rPr>
        <w:t xml:space="preserve">nd my deliverance be revealed. </w:t>
      </w:r>
    </w:p>
    <w:p w:rsidR="006B3478" w:rsidRPr="00D070BE" w:rsidRDefault="006B3478" w:rsidP="00B75DE3">
      <w:pPr>
        <w:shd w:val="clear" w:color="auto" w:fill="FFFFFF"/>
        <w:ind w:firstLine="720"/>
        <w:rPr>
          <w:rFonts w:ascii="Arial" w:hAnsi="Arial" w:cs="Arial"/>
          <w:color w:val="000000" w:themeColor="text1"/>
          <w:sz w:val="27"/>
          <w:szCs w:val="27"/>
        </w:rPr>
      </w:pPr>
      <w:r w:rsidRPr="00D070BE">
        <w:rPr>
          <w:rFonts w:ascii="Arial" w:hAnsi="Arial" w:cs="Arial"/>
          <w:color w:val="000000" w:themeColor="text1"/>
          <w:sz w:val="27"/>
          <w:szCs w:val="27"/>
        </w:rPr>
        <w:t xml:space="preserve">And the foreigners who join themselves to the </w:t>
      </w:r>
      <w:r w:rsidRPr="009F3BD5">
        <w:rPr>
          <w:rFonts w:ascii="Arial" w:hAnsi="Arial" w:cs="Arial"/>
          <w:color w:val="000000" w:themeColor="text1"/>
          <w:sz w:val="27"/>
          <w:szCs w:val="27"/>
        </w:rPr>
        <w:t>Lord</w:t>
      </w:r>
      <w:r w:rsidRPr="00D070BE">
        <w:rPr>
          <w:rFonts w:ascii="Arial" w:hAnsi="Arial" w:cs="Arial"/>
          <w:color w:val="000000" w:themeColor="text1"/>
          <w:sz w:val="27"/>
          <w:szCs w:val="27"/>
        </w:rPr>
        <w:t>,</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 xml:space="preserve">to minister to him, to love the name of the </w:t>
      </w:r>
      <w:r w:rsidRPr="009F3BD5">
        <w:rPr>
          <w:rFonts w:ascii="Arial" w:hAnsi="Arial" w:cs="Arial"/>
          <w:color w:val="000000" w:themeColor="text1"/>
          <w:sz w:val="27"/>
          <w:szCs w:val="27"/>
        </w:rPr>
        <w:t>Lord</w:t>
      </w:r>
      <w:r w:rsidRPr="00D070BE">
        <w:rPr>
          <w:rFonts w:ascii="Arial" w:hAnsi="Arial" w:cs="Arial"/>
          <w:color w:val="000000" w:themeColor="text1"/>
          <w:sz w:val="27"/>
          <w:szCs w:val="27"/>
        </w:rPr>
        <w:t>,</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and to be his servants,</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all who keep the sabbath, and do not profane it,</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and hold fast my covenant— these I will bring to my holy mountain,</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and make them joyful in my house of prayer;</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their burnt-offerings and their sacrifices</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will be accepted on my altar;</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for my house s</w:t>
      </w:r>
      <w:bookmarkStart w:id="0" w:name="_GoBack"/>
      <w:bookmarkEnd w:id="0"/>
      <w:r w:rsidRPr="00D070BE">
        <w:rPr>
          <w:rFonts w:ascii="Arial" w:hAnsi="Arial" w:cs="Arial"/>
          <w:color w:val="000000" w:themeColor="text1"/>
          <w:sz w:val="27"/>
          <w:szCs w:val="27"/>
        </w:rPr>
        <w:t>hall be called a house of prayer</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 xml:space="preserve">for all peoples. </w:t>
      </w:r>
      <w:proofErr w:type="gramStart"/>
      <w:r w:rsidRPr="00D070BE">
        <w:rPr>
          <w:rFonts w:ascii="Arial" w:hAnsi="Arial" w:cs="Arial"/>
          <w:color w:val="000000" w:themeColor="text1"/>
          <w:sz w:val="27"/>
          <w:szCs w:val="27"/>
        </w:rPr>
        <w:t>Thus</w:t>
      </w:r>
      <w:proofErr w:type="gramEnd"/>
      <w:r w:rsidRPr="00D070BE">
        <w:rPr>
          <w:rFonts w:ascii="Arial" w:hAnsi="Arial" w:cs="Arial"/>
          <w:color w:val="000000" w:themeColor="text1"/>
          <w:sz w:val="27"/>
          <w:szCs w:val="27"/>
        </w:rPr>
        <w:t xml:space="preserve"> says the Lord </w:t>
      </w:r>
      <w:r w:rsidRPr="009F3BD5">
        <w:rPr>
          <w:rFonts w:ascii="Arial" w:hAnsi="Arial" w:cs="Arial"/>
          <w:color w:val="000000" w:themeColor="text1"/>
          <w:sz w:val="27"/>
          <w:szCs w:val="27"/>
        </w:rPr>
        <w:t>God</w:t>
      </w:r>
      <w:r w:rsidRPr="00D070BE">
        <w:rPr>
          <w:rFonts w:ascii="Arial" w:hAnsi="Arial" w:cs="Arial"/>
          <w:color w:val="000000" w:themeColor="text1"/>
          <w:sz w:val="27"/>
          <w:szCs w:val="27"/>
        </w:rPr>
        <w:t>,</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who gathers the outcasts of Israel,</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I will gather others to them</w:t>
      </w:r>
      <w:r w:rsidR="00DE3639"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besides those already gathered.</w:t>
      </w:r>
    </w:p>
    <w:p w:rsidR="00B75DE3" w:rsidRPr="00D070BE" w:rsidRDefault="00B75DE3" w:rsidP="00B75DE3">
      <w:pPr>
        <w:shd w:val="clear" w:color="auto" w:fill="FFFFFF"/>
        <w:rPr>
          <w:rFonts w:ascii="Arial" w:hAnsi="Arial" w:cs="Arial"/>
          <w:color w:val="000000" w:themeColor="text1"/>
          <w:sz w:val="27"/>
          <w:szCs w:val="27"/>
        </w:rPr>
      </w:pPr>
    </w:p>
    <w:p w:rsidR="00B75DE3" w:rsidRPr="00D070BE" w:rsidRDefault="00B75DE3" w:rsidP="00B75DE3">
      <w:pPr>
        <w:shd w:val="clear" w:color="auto" w:fill="FFFFFF"/>
        <w:rPr>
          <w:rFonts w:ascii="Arial" w:hAnsi="Arial" w:cs="Arial"/>
          <w:b/>
          <w:color w:val="000000" w:themeColor="text1"/>
          <w:sz w:val="27"/>
          <w:szCs w:val="27"/>
        </w:rPr>
      </w:pPr>
      <w:r w:rsidRPr="00D070BE">
        <w:rPr>
          <w:rFonts w:ascii="Arial" w:hAnsi="Arial" w:cs="Arial"/>
          <w:b/>
          <w:color w:val="000000" w:themeColor="text1"/>
          <w:sz w:val="27"/>
          <w:szCs w:val="27"/>
        </w:rPr>
        <w:t xml:space="preserve">The Response to Psalm </w:t>
      </w:r>
      <w:r w:rsidRPr="00D070BE">
        <w:rPr>
          <w:rFonts w:ascii="Arial" w:hAnsi="Arial" w:cs="Arial"/>
          <w:b/>
          <w:color w:val="000000" w:themeColor="text1"/>
          <w:sz w:val="27"/>
          <w:szCs w:val="27"/>
        </w:rPr>
        <w:t>67</w:t>
      </w:r>
      <w:r w:rsidRPr="00D070BE">
        <w:rPr>
          <w:rFonts w:ascii="Arial" w:hAnsi="Arial" w:cs="Arial"/>
          <w:b/>
          <w:color w:val="000000" w:themeColor="text1"/>
          <w:sz w:val="27"/>
          <w:szCs w:val="27"/>
        </w:rPr>
        <w:t xml:space="preserve"> is:</w:t>
      </w:r>
    </w:p>
    <w:p w:rsidR="00B75DE3" w:rsidRPr="00D070BE" w:rsidRDefault="00B75DE3" w:rsidP="00B75DE3">
      <w:pPr>
        <w:shd w:val="clear" w:color="auto" w:fill="FFFFFF"/>
        <w:rPr>
          <w:rFonts w:ascii="Arial" w:hAnsi="Arial" w:cs="Arial"/>
          <w:color w:val="000000" w:themeColor="text1"/>
          <w:sz w:val="27"/>
          <w:szCs w:val="27"/>
        </w:rPr>
      </w:pPr>
      <w:r w:rsidRPr="00D070BE">
        <w:rPr>
          <w:rFonts w:ascii="Arial" w:hAnsi="Arial" w:cs="Arial"/>
          <w:color w:val="000000" w:themeColor="text1"/>
          <w:sz w:val="27"/>
          <w:szCs w:val="27"/>
        </w:rPr>
        <w:t>Let the peoples praise you, O God;</w:t>
      </w:r>
    </w:p>
    <w:p w:rsidR="00B75DE3" w:rsidRPr="00D070BE" w:rsidRDefault="00B75DE3" w:rsidP="00B75DE3">
      <w:pPr>
        <w:shd w:val="clear" w:color="auto" w:fill="FFFFFF"/>
        <w:rPr>
          <w:rFonts w:ascii="Arial" w:hAnsi="Arial" w:cs="Arial"/>
          <w:color w:val="000000" w:themeColor="text1"/>
          <w:sz w:val="27"/>
          <w:szCs w:val="27"/>
        </w:rPr>
      </w:pPr>
      <w:r w:rsidRPr="00D070BE">
        <w:rPr>
          <w:rFonts w:ascii="Arial" w:hAnsi="Arial" w:cs="Arial"/>
          <w:color w:val="000000" w:themeColor="text1"/>
          <w:sz w:val="27"/>
          <w:szCs w:val="27"/>
        </w:rPr>
        <w:t>Let all the peoples praise you.</w:t>
      </w:r>
    </w:p>
    <w:p w:rsidR="00B75DE3" w:rsidRPr="00D070BE" w:rsidRDefault="00B75DE3" w:rsidP="00B75DE3">
      <w:pPr>
        <w:shd w:val="clear" w:color="auto" w:fill="FFFFFF"/>
        <w:rPr>
          <w:rFonts w:ascii="Arial" w:hAnsi="Arial" w:cs="Arial"/>
          <w:color w:val="000000" w:themeColor="text1"/>
          <w:sz w:val="27"/>
          <w:szCs w:val="27"/>
        </w:rPr>
      </w:pPr>
    </w:p>
    <w:p w:rsidR="00B75DE3" w:rsidRPr="00D070BE" w:rsidRDefault="00B75DE3" w:rsidP="00B75DE3">
      <w:pPr>
        <w:pStyle w:val="Heading2"/>
        <w:shd w:val="clear" w:color="auto" w:fill="FFFFFF"/>
        <w:spacing w:before="0" w:beforeAutospacing="0" w:after="0" w:afterAutospacing="0"/>
        <w:rPr>
          <w:rFonts w:ascii="Arial" w:hAnsi="Arial" w:cs="Arial"/>
          <w:color w:val="000000" w:themeColor="text1"/>
          <w:sz w:val="27"/>
          <w:szCs w:val="27"/>
        </w:rPr>
      </w:pPr>
      <w:r w:rsidRPr="00D070BE">
        <w:rPr>
          <w:rFonts w:ascii="Arial" w:hAnsi="Arial" w:cs="Arial"/>
          <w:color w:val="000000" w:themeColor="text1"/>
          <w:sz w:val="27"/>
          <w:szCs w:val="27"/>
        </w:rPr>
        <w:t xml:space="preserve">Romans 11.1–2a and </w:t>
      </w:r>
      <w:r w:rsidRPr="00D070BE">
        <w:rPr>
          <w:rFonts w:ascii="Arial" w:hAnsi="Arial" w:cs="Arial"/>
          <w:color w:val="000000" w:themeColor="text1"/>
          <w:sz w:val="27"/>
          <w:szCs w:val="27"/>
        </w:rPr>
        <w:t>29–32</w:t>
      </w:r>
    </w:p>
    <w:p w:rsidR="00B75DE3" w:rsidRPr="00D070BE" w:rsidRDefault="00B75DE3" w:rsidP="00B75DE3">
      <w:pPr>
        <w:shd w:val="clear" w:color="auto" w:fill="FFFFFF"/>
        <w:ind w:firstLine="720"/>
        <w:rPr>
          <w:rFonts w:ascii="Arial" w:hAnsi="Arial" w:cs="Arial"/>
          <w:color w:val="000000" w:themeColor="text1"/>
          <w:sz w:val="27"/>
          <w:szCs w:val="27"/>
        </w:rPr>
      </w:pPr>
      <w:r w:rsidRPr="00D070BE">
        <w:rPr>
          <w:rFonts w:ascii="Arial" w:hAnsi="Arial" w:cs="Arial"/>
          <w:color w:val="000000" w:themeColor="text1"/>
          <w:sz w:val="27"/>
          <w:szCs w:val="27"/>
        </w:rPr>
        <w:t xml:space="preserve">I ask, then, has God rejected his people? By no means! I myself am an Israelite, a descendant of Abraham, a member of the tribe of Benjamin. God has not rejected his people whom he foreknew. Do you not know what the scripture says of Elijah, how he pleads with God against Israel? </w:t>
      </w:r>
    </w:p>
    <w:p w:rsidR="00B75DE3" w:rsidRPr="00D070BE" w:rsidRDefault="00B75DE3" w:rsidP="00B75DE3">
      <w:pPr>
        <w:shd w:val="clear" w:color="auto" w:fill="FFFFFF"/>
        <w:ind w:firstLine="720"/>
        <w:rPr>
          <w:rFonts w:ascii="Arial" w:hAnsi="Arial" w:cs="Arial"/>
          <w:color w:val="000000" w:themeColor="text1"/>
          <w:sz w:val="27"/>
          <w:szCs w:val="27"/>
        </w:rPr>
      </w:pPr>
      <w:r w:rsidRPr="00D070BE">
        <w:rPr>
          <w:rFonts w:ascii="Arial" w:hAnsi="Arial" w:cs="Arial"/>
          <w:color w:val="000000" w:themeColor="text1"/>
          <w:sz w:val="27"/>
          <w:szCs w:val="27"/>
        </w:rPr>
        <w:t>F</w:t>
      </w:r>
      <w:r w:rsidRPr="00D070BE">
        <w:rPr>
          <w:rFonts w:ascii="Arial" w:hAnsi="Arial" w:cs="Arial"/>
          <w:color w:val="000000" w:themeColor="text1"/>
          <w:sz w:val="27"/>
          <w:szCs w:val="27"/>
        </w:rPr>
        <w:t xml:space="preserve">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 </w:t>
      </w:r>
    </w:p>
    <w:p w:rsidR="00B75DE3" w:rsidRPr="00D070BE" w:rsidRDefault="00B75DE3" w:rsidP="00B75DE3">
      <w:pPr>
        <w:pStyle w:val="Heading2"/>
        <w:shd w:val="clear" w:color="auto" w:fill="FFFFFF"/>
        <w:spacing w:before="0" w:beforeAutospacing="0" w:after="0" w:afterAutospacing="0"/>
        <w:rPr>
          <w:rFonts w:ascii="Arial" w:hAnsi="Arial" w:cs="Arial"/>
          <w:color w:val="000000" w:themeColor="text1"/>
          <w:sz w:val="27"/>
          <w:szCs w:val="27"/>
        </w:rPr>
      </w:pPr>
    </w:p>
    <w:p w:rsidR="006B3478" w:rsidRPr="00D070BE" w:rsidRDefault="006B3478" w:rsidP="00B75DE3">
      <w:pPr>
        <w:pStyle w:val="Heading2"/>
        <w:shd w:val="clear" w:color="auto" w:fill="FFFFFF"/>
        <w:spacing w:before="0" w:beforeAutospacing="0" w:after="0" w:afterAutospacing="0"/>
        <w:rPr>
          <w:rFonts w:ascii="Arial" w:hAnsi="Arial" w:cs="Arial"/>
          <w:color w:val="000000" w:themeColor="text1"/>
          <w:sz w:val="27"/>
          <w:szCs w:val="27"/>
        </w:rPr>
      </w:pPr>
      <w:r w:rsidRPr="00D070BE">
        <w:rPr>
          <w:rFonts w:ascii="Arial" w:hAnsi="Arial" w:cs="Arial"/>
          <w:color w:val="000000" w:themeColor="text1"/>
          <w:sz w:val="27"/>
          <w:szCs w:val="27"/>
        </w:rPr>
        <w:t>Matthew 15.10-28</w:t>
      </w:r>
    </w:p>
    <w:p w:rsidR="006B3478" w:rsidRPr="00D070BE" w:rsidRDefault="006B3478" w:rsidP="00B75DE3">
      <w:pPr>
        <w:shd w:val="clear" w:color="auto" w:fill="FFFFFF"/>
        <w:ind w:firstLine="720"/>
        <w:rPr>
          <w:rFonts w:ascii="Arial" w:hAnsi="Arial" w:cs="Arial"/>
          <w:color w:val="000000" w:themeColor="text1"/>
          <w:sz w:val="27"/>
          <w:szCs w:val="27"/>
        </w:rPr>
      </w:pPr>
      <w:r w:rsidRPr="00D070BE">
        <w:rPr>
          <w:rFonts w:ascii="Arial" w:hAnsi="Arial" w:cs="Arial"/>
          <w:color w:val="000000" w:themeColor="text1"/>
          <w:sz w:val="27"/>
          <w:szCs w:val="27"/>
        </w:rPr>
        <w:t xml:space="preserve">Then he called the crowd to him and said to them, ‘Listen and understand: it is not what goes into the mouth that </w:t>
      </w:r>
      <w:r w:rsidRPr="00D070BE">
        <w:rPr>
          <w:rFonts w:ascii="Arial" w:hAnsi="Arial" w:cs="Arial"/>
          <w:color w:val="000000" w:themeColor="text1"/>
          <w:sz w:val="27"/>
          <w:szCs w:val="27"/>
        </w:rPr>
        <w:t xml:space="preserve">defiles a person, but it is what comes out of the mouth that defiles.’ Then the disciples approached and said to him, ‘Do you know that the Pharisees took offence when they heard what you said?’ He answered, ‘Every plant that my heavenly Father has not planted will be uprooted. Let them alone; they are blind guides of the blind. And if one blind person guides another, both will fall into a pit.’ But Peter said to him, ‘Explain this parable to us.’ Then he said, ‘Are you also still without understanding? Do you not see that whatever goes into the mouth enters the stomach, and goes out into the sewer? But what comes out of the mouth proceeds from the heart, and this is what defiles. For out of the heart come evil intentions, murder, adultery, fornication, theft, false witness, slander. These are what defile a person, but to eat with unwashed hands does not defile.’ </w:t>
      </w:r>
    </w:p>
    <w:p w:rsidR="006B3478" w:rsidRPr="00D070BE" w:rsidRDefault="006B3478" w:rsidP="00B75DE3">
      <w:pPr>
        <w:shd w:val="clear" w:color="auto" w:fill="FFFFFF"/>
        <w:ind w:firstLine="720"/>
        <w:rPr>
          <w:rFonts w:ascii="Arial" w:hAnsi="Arial" w:cs="Arial"/>
          <w:color w:val="000000" w:themeColor="text1"/>
          <w:sz w:val="27"/>
          <w:szCs w:val="27"/>
        </w:rPr>
      </w:pPr>
      <w:r w:rsidRPr="00D070BE">
        <w:rPr>
          <w:rFonts w:ascii="Arial" w:hAnsi="Arial" w:cs="Arial"/>
          <w:color w:val="000000" w:themeColor="text1"/>
          <w:sz w:val="27"/>
          <w:szCs w:val="27"/>
        </w:rPr>
        <w:t xml:space="preserve">Jesus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 </w:t>
      </w:r>
    </w:p>
    <w:p w:rsidR="009067BC" w:rsidRPr="00D070BE" w:rsidRDefault="009067BC" w:rsidP="00B75DE3">
      <w:pPr>
        <w:shd w:val="clear" w:color="auto" w:fill="FFFFFF"/>
        <w:rPr>
          <w:rFonts w:ascii="Arial" w:hAnsi="Arial" w:cs="Arial"/>
          <w:color w:val="000000" w:themeColor="text1"/>
          <w:sz w:val="27"/>
          <w:szCs w:val="27"/>
        </w:rPr>
      </w:pPr>
    </w:p>
    <w:p w:rsidR="00204B41" w:rsidRPr="00D070BE" w:rsidRDefault="00152C79" w:rsidP="00B75DE3">
      <w:pPr>
        <w:shd w:val="clear" w:color="auto" w:fill="FFFFFF"/>
        <w:rPr>
          <w:rFonts w:ascii="Arial" w:hAnsi="Arial" w:cs="Arial"/>
          <w:color w:val="000000" w:themeColor="text1"/>
          <w:sz w:val="27"/>
          <w:szCs w:val="27"/>
        </w:rPr>
      </w:pPr>
      <w:r w:rsidRPr="00D070BE">
        <w:rPr>
          <w:rFonts w:ascii="Arial" w:hAnsi="Arial" w:cs="Arial"/>
          <w:b/>
          <w:color w:val="000000" w:themeColor="text1"/>
          <w:sz w:val="27"/>
          <w:szCs w:val="27"/>
        </w:rPr>
        <w:t>Next week's readings are:</w:t>
      </w:r>
    </w:p>
    <w:p w:rsidR="00B75DE3" w:rsidRPr="00D070BE" w:rsidRDefault="00B75DE3" w:rsidP="00B75DE3">
      <w:pPr>
        <w:rPr>
          <w:rFonts w:ascii="Arial" w:hAnsi="Arial" w:cs="Arial"/>
          <w:color w:val="000000" w:themeColor="text1"/>
          <w:sz w:val="27"/>
          <w:szCs w:val="27"/>
        </w:rPr>
      </w:pPr>
      <w:r w:rsidRPr="00D070BE">
        <w:rPr>
          <w:rFonts w:ascii="Arial" w:hAnsi="Arial" w:cs="Arial"/>
          <w:color w:val="000000" w:themeColor="text1"/>
          <w:sz w:val="27"/>
          <w:szCs w:val="27"/>
        </w:rPr>
        <w:t>Isaiah 51.1–6</w:t>
      </w:r>
      <w:r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Romans 12.1–8</w:t>
      </w:r>
      <w:r w:rsidRPr="00D070BE">
        <w:rPr>
          <w:rFonts w:ascii="Arial" w:hAnsi="Arial" w:cs="Arial"/>
          <w:color w:val="000000" w:themeColor="text1"/>
          <w:sz w:val="27"/>
          <w:szCs w:val="27"/>
        </w:rPr>
        <w:t xml:space="preserve">, </w:t>
      </w:r>
      <w:r w:rsidRPr="00D070BE">
        <w:rPr>
          <w:rFonts w:ascii="Arial" w:hAnsi="Arial" w:cs="Arial"/>
          <w:color w:val="000000" w:themeColor="text1"/>
          <w:sz w:val="27"/>
          <w:szCs w:val="27"/>
        </w:rPr>
        <w:t>Matthew 16.13–20</w:t>
      </w:r>
      <w:r w:rsidRPr="00D070BE">
        <w:rPr>
          <w:rFonts w:ascii="Arial" w:hAnsi="Arial" w:cs="Arial"/>
          <w:color w:val="000000" w:themeColor="text1"/>
          <w:sz w:val="27"/>
          <w:szCs w:val="27"/>
        </w:rPr>
        <w:t>.</w:t>
      </w:r>
    </w:p>
    <w:sectPr w:rsidR="00B75DE3" w:rsidRPr="00D070BE"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3220C4"/>
    <w:rsid w:val="00352BC4"/>
    <w:rsid w:val="003703EA"/>
    <w:rsid w:val="00380CF7"/>
    <w:rsid w:val="003B7A52"/>
    <w:rsid w:val="00404900"/>
    <w:rsid w:val="004205AD"/>
    <w:rsid w:val="00420B42"/>
    <w:rsid w:val="00435DCC"/>
    <w:rsid w:val="00444594"/>
    <w:rsid w:val="00454C34"/>
    <w:rsid w:val="00462D55"/>
    <w:rsid w:val="00493AB1"/>
    <w:rsid w:val="004B146F"/>
    <w:rsid w:val="00517849"/>
    <w:rsid w:val="00551BDD"/>
    <w:rsid w:val="00577588"/>
    <w:rsid w:val="00577CB2"/>
    <w:rsid w:val="00580BC7"/>
    <w:rsid w:val="00597AB4"/>
    <w:rsid w:val="005B1780"/>
    <w:rsid w:val="005B5D9A"/>
    <w:rsid w:val="005C5DB4"/>
    <w:rsid w:val="005D4770"/>
    <w:rsid w:val="005E152D"/>
    <w:rsid w:val="005E4DE2"/>
    <w:rsid w:val="00614E34"/>
    <w:rsid w:val="00662CE0"/>
    <w:rsid w:val="006702C9"/>
    <w:rsid w:val="00672F16"/>
    <w:rsid w:val="006953AE"/>
    <w:rsid w:val="0069708A"/>
    <w:rsid w:val="006B3478"/>
    <w:rsid w:val="006C1998"/>
    <w:rsid w:val="0070017E"/>
    <w:rsid w:val="00707127"/>
    <w:rsid w:val="00717F8B"/>
    <w:rsid w:val="00733B95"/>
    <w:rsid w:val="007469CF"/>
    <w:rsid w:val="0075414C"/>
    <w:rsid w:val="00761CF9"/>
    <w:rsid w:val="00797DBA"/>
    <w:rsid w:val="007A3CC6"/>
    <w:rsid w:val="007C5387"/>
    <w:rsid w:val="007F4526"/>
    <w:rsid w:val="007F6D2C"/>
    <w:rsid w:val="0080131B"/>
    <w:rsid w:val="00814F2F"/>
    <w:rsid w:val="0082119C"/>
    <w:rsid w:val="008525B0"/>
    <w:rsid w:val="00862725"/>
    <w:rsid w:val="00880A22"/>
    <w:rsid w:val="008C1D57"/>
    <w:rsid w:val="008C6349"/>
    <w:rsid w:val="008E1AA0"/>
    <w:rsid w:val="00903B06"/>
    <w:rsid w:val="0090538D"/>
    <w:rsid w:val="009067BC"/>
    <w:rsid w:val="00920651"/>
    <w:rsid w:val="00933118"/>
    <w:rsid w:val="00933DAF"/>
    <w:rsid w:val="00946BA5"/>
    <w:rsid w:val="00967EB8"/>
    <w:rsid w:val="00972380"/>
    <w:rsid w:val="00990CBB"/>
    <w:rsid w:val="009A660D"/>
    <w:rsid w:val="009F1065"/>
    <w:rsid w:val="009F329D"/>
    <w:rsid w:val="009F3BD5"/>
    <w:rsid w:val="00A112E1"/>
    <w:rsid w:val="00A123B5"/>
    <w:rsid w:val="00A50F9E"/>
    <w:rsid w:val="00A67FF0"/>
    <w:rsid w:val="00A73840"/>
    <w:rsid w:val="00A73A09"/>
    <w:rsid w:val="00A755BF"/>
    <w:rsid w:val="00A94661"/>
    <w:rsid w:val="00AC29EA"/>
    <w:rsid w:val="00AD084C"/>
    <w:rsid w:val="00AE4F4F"/>
    <w:rsid w:val="00AF79B5"/>
    <w:rsid w:val="00B23848"/>
    <w:rsid w:val="00B33124"/>
    <w:rsid w:val="00B33B54"/>
    <w:rsid w:val="00B405B0"/>
    <w:rsid w:val="00B52632"/>
    <w:rsid w:val="00B7476A"/>
    <w:rsid w:val="00B75DE3"/>
    <w:rsid w:val="00B901EB"/>
    <w:rsid w:val="00BA56FC"/>
    <w:rsid w:val="00BA6456"/>
    <w:rsid w:val="00BB3470"/>
    <w:rsid w:val="00BE7C04"/>
    <w:rsid w:val="00C2411E"/>
    <w:rsid w:val="00C4310F"/>
    <w:rsid w:val="00C66F18"/>
    <w:rsid w:val="00C67AD9"/>
    <w:rsid w:val="00C73DA8"/>
    <w:rsid w:val="00C9238F"/>
    <w:rsid w:val="00CA064A"/>
    <w:rsid w:val="00CA4276"/>
    <w:rsid w:val="00CC4822"/>
    <w:rsid w:val="00CD241D"/>
    <w:rsid w:val="00CE1B0E"/>
    <w:rsid w:val="00CE2918"/>
    <w:rsid w:val="00CE6A8F"/>
    <w:rsid w:val="00D070BE"/>
    <w:rsid w:val="00D173B3"/>
    <w:rsid w:val="00D25157"/>
    <w:rsid w:val="00D730FB"/>
    <w:rsid w:val="00D87453"/>
    <w:rsid w:val="00DA23E0"/>
    <w:rsid w:val="00DA6DA7"/>
    <w:rsid w:val="00DD6843"/>
    <w:rsid w:val="00DE3639"/>
    <w:rsid w:val="00E02361"/>
    <w:rsid w:val="00E03799"/>
    <w:rsid w:val="00E3774E"/>
    <w:rsid w:val="00E43EEB"/>
    <w:rsid w:val="00E47013"/>
    <w:rsid w:val="00E756F5"/>
    <w:rsid w:val="00E83FD1"/>
    <w:rsid w:val="00EA01F0"/>
    <w:rsid w:val="00EA7295"/>
    <w:rsid w:val="00EB2365"/>
    <w:rsid w:val="00EE4AFC"/>
    <w:rsid w:val="00EF4950"/>
    <w:rsid w:val="00F13681"/>
    <w:rsid w:val="00F25D5C"/>
    <w:rsid w:val="00F41AAC"/>
    <w:rsid w:val="00F561A0"/>
    <w:rsid w:val="00F7396E"/>
    <w:rsid w:val="00FC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7C7C"/>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9AE7-6DD4-480D-8000-37234B85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2</cp:revision>
  <cp:lastPrinted>2017-08-06T17:39:00Z</cp:lastPrinted>
  <dcterms:created xsi:type="dcterms:W3CDTF">2017-08-13T12:03:00Z</dcterms:created>
  <dcterms:modified xsi:type="dcterms:W3CDTF">2017-08-13T12:03:00Z</dcterms:modified>
</cp:coreProperties>
</file>